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9613A" w14:textId="77777777" w:rsidR="00810DDE" w:rsidRDefault="0082181D" w:rsidP="00985D35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4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Федеральное государственное унитарное предприятие </w:t>
      </w:r>
    </w:p>
    <w:p w14:paraId="1699613B" w14:textId="77777777" w:rsidR="00985D35" w:rsidRPr="00084A29" w:rsidRDefault="0082181D" w:rsidP="00985D35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84A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«Всероссийский научно-исследовательский институт авиационных материалов»</w:t>
      </w:r>
    </w:p>
    <w:p w14:paraId="1699613C" w14:textId="77777777" w:rsidR="00985D35" w:rsidRPr="00084A29" w:rsidRDefault="0082181D" w:rsidP="00985D35">
      <w:pPr>
        <w:shd w:val="clear" w:color="auto" w:fill="FFFFFF"/>
        <w:spacing w:after="0" w:line="240" w:lineRule="auto"/>
        <w:jc w:val="center"/>
        <w:outlineLvl w:val="0"/>
        <w:rPr>
          <w:rFonts w:eastAsia="Times New Roman" w:cs="Helvetica"/>
          <w:b/>
          <w:color w:val="000000" w:themeColor="text1"/>
          <w:kern w:val="36"/>
          <w:sz w:val="28"/>
          <w:szCs w:val="28"/>
        </w:rPr>
      </w:pPr>
      <w:r w:rsidRPr="00084A29">
        <w:rPr>
          <w:rFonts w:eastAsia="Times New Roman" w:cs="Helvetica"/>
          <w:b/>
          <w:color w:val="000000" w:themeColor="text1"/>
          <w:sz w:val="28"/>
          <w:szCs w:val="28"/>
        </w:rPr>
        <w:t>Целевые места 201</w:t>
      </w:r>
      <w:r>
        <w:rPr>
          <w:rFonts w:eastAsia="Times New Roman" w:cs="Helvetica"/>
          <w:b/>
          <w:color w:val="000000" w:themeColor="text1"/>
          <w:sz w:val="28"/>
          <w:szCs w:val="28"/>
        </w:rPr>
        <w:t>8</w:t>
      </w:r>
      <w:r w:rsidRPr="00084A29">
        <w:rPr>
          <w:rFonts w:eastAsia="Times New Roman" w:cs="Helvetica"/>
          <w:b/>
          <w:color w:val="000000" w:themeColor="text1"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1559"/>
        <w:gridCol w:w="3544"/>
        <w:gridCol w:w="1643"/>
      </w:tblGrid>
      <w:tr w:rsidR="00337C29" w14:paraId="16996141" w14:textId="77777777" w:rsidTr="0032623C">
        <w:tc>
          <w:tcPr>
            <w:tcW w:w="338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3D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Учебная организаций</w:t>
            </w: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3E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Код специальности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3F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Наименование специальности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0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4A29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337C29" w14:paraId="16996147" w14:textId="77777777" w:rsidTr="0032623C">
        <w:tc>
          <w:tcPr>
            <w:tcW w:w="3381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2" w14:textId="77777777" w:rsidR="008B74D7" w:rsidRPr="00084A29" w:rsidRDefault="0082181D" w:rsidP="008B74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 xml:space="preserve">Московский государственный </w:t>
            </w:r>
            <w:r w:rsidRPr="00084A29">
              <w:rPr>
                <w:rFonts w:ascii="Times New Roman" w:eastAsia="Times New Roman" w:hAnsi="Times New Roman" w:cs="Times New Roman"/>
              </w:rPr>
              <w:t>технический университет им. Н.Э. Баумана (МГТУ им. Н.Э. Баумана)</w:t>
            </w:r>
          </w:p>
          <w:p w14:paraId="16996143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4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15.05.01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5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Проектирование технологических машин и комплексов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6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337C29" w14:paraId="1699614C" w14:textId="77777777" w:rsidTr="0032623C">
        <w:tc>
          <w:tcPr>
            <w:tcW w:w="3381" w:type="dxa"/>
            <w:vMerge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8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9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A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B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337C29" w14:paraId="16996152" w14:textId="77777777" w:rsidTr="0032623C">
        <w:tc>
          <w:tcPr>
            <w:tcW w:w="3381" w:type="dxa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D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Московский те</w:t>
            </w:r>
            <w:r>
              <w:rPr>
                <w:rFonts w:ascii="Times New Roman" w:eastAsia="Times New Roman" w:hAnsi="Times New Roman" w:cs="Times New Roman"/>
              </w:rPr>
              <w:t>хнологический университет (МИТХТ</w:t>
            </w:r>
            <w:r w:rsidRPr="00084A29">
              <w:rPr>
                <w:rFonts w:ascii="Times New Roman" w:eastAsia="Times New Roman" w:hAnsi="Times New Roman" w:cs="Times New Roman"/>
              </w:rPr>
              <w:t>)</w:t>
            </w:r>
          </w:p>
          <w:p w14:paraId="1699614E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4F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18.03.01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0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Химическая технология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1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337C29" w14:paraId="16996157" w14:textId="77777777" w:rsidTr="0032623C">
        <w:tc>
          <w:tcPr>
            <w:tcW w:w="3381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3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4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22.03.01</w:t>
            </w:r>
          </w:p>
        </w:tc>
        <w:tc>
          <w:tcPr>
            <w:tcW w:w="354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5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Материаловедение и технологии материалов</w:t>
            </w:r>
          </w:p>
        </w:tc>
        <w:tc>
          <w:tcPr>
            <w:tcW w:w="16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6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337C29" w14:paraId="1699615D" w14:textId="77777777" w:rsidTr="0032623C">
        <w:tc>
          <w:tcPr>
            <w:tcW w:w="3381" w:type="dxa"/>
            <w:vMerge w:val="restart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8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Российский химико-технологический университет им. Д.И. Менделеева (РХТУ им. Д.И. Менделеева)</w:t>
            </w:r>
          </w:p>
          <w:p w14:paraId="16996159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A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18.03.01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B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Химическая технология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C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  <w:tr w:rsidR="00337C29" w14:paraId="16996162" w14:textId="77777777" w:rsidTr="0032623C">
        <w:tc>
          <w:tcPr>
            <w:tcW w:w="3381" w:type="dxa"/>
            <w:vMerge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E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5F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22.03.01</w:t>
            </w:r>
          </w:p>
        </w:tc>
        <w:tc>
          <w:tcPr>
            <w:tcW w:w="354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60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 xml:space="preserve">Материаловедение и </w:t>
            </w:r>
            <w:r w:rsidRPr="00084A29">
              <w:rPr>
                <w:rFonts w:ascii="Times New Roman" w:eastAsia="Times New Roman" w:hAnsi="Times New Roman" w:cs="Times New Roman"/>
              </w:rPr>
              <w:t>технологии материалов</w:t>
            </w:r>
          </w:p>
        </w:tc>
        <w:tc>
          <w:tcPr>
            <w:tcW w:w="164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996161" w14:textId="77777777" w:rsidR="00985D35" w:rsidRPr="00084A29" w:rsidRDefault="0082181D" w:rsidP="003262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A29">
              <w:rPr>
                <w:rFonts w:ascii="Times New Roman" w:eastAsia="Times New Roman" w:hAnsi="Times New Roman" w:cs="Times New Roman"/>
              </w:rPr>
              <w:t>Очная</w:t>
            </w:r>
          </w:p>
        </w:tc>
      </w:tr>
    </w:tbl>
    <w:p w14:paraId="16996163" w14:textId="77777777" w:rsidR="00985D35" w:rsidRDefault="0082181D" w:rsidP="00985D35"/>
    <w:p w14:paraId="16996164" w14:textId="77777777" w:rsidR="006637DE" w:rsidRDefault="0082181D"/>
    <w:sectPr w:rsidR="006637DE" w:rsidSect="008E7348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29"/>
    <w:rsid w:val="00337C29"/>
    <w:rsid w:val="0082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996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85B30-6B79-4EAE-B6DF-7BFA4482ADEB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30EF8693-9162-4482-ABC5-194E7ABA13E8}">
  <ds:schemaRefs/>
</ds:datastoreItem>
</file>

<file path=customXml/itemProps3.xml><?xml version="1.0" encoding="utf-8"?>
<ds:datastoreItem xmlns:ds="http://schemas.openxmlformats.org/officeDocument/2006/customXml" ds:itemID="{B3A0CC3A-28AC-4DFC-88BA-7173ED4091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Татьяна Николаевна</dc:creator>
  <cp:lastModifiedBy>Алехина Татьяна Николаевна</cp:lastModifiedBy>
  <cp:revision>2</cp:revision>
  <dcterms:created xsi:type="dcterms:W3CDTF">2017-10-31T06:13:00Z</dcterms:created>
  <dcterms:modified xsi:type="dcterms:W3CDTF">2017-10-31T06:13:00Z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